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7A1ECA">
        <w:rPr>
          <w:rFonts w:ascii="Times New Roman" w:hAnsi="Times New Roman" w:cs="Times New Roman"/>
          <w:sz w:val="28"/>
        </w:rPr>
        <w:t>4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</w:p>
    <w:p w:rsidR="00FB1548" w:rsidRDefault="007C15FA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«Бессмертие и сила Ленинграда»</w:t>
      </w: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(далее – Конкурс)</w:t>
      </w:r>
    </w:p>
    <w:p w:rsidR="00FB1548" w:rsidRDefault="00FB1548">
      <w:pPr>
        <w:pStyle w:val="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требования для записи видеоролика </w:t>
      </w: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творческой работой участника Конкурса</w:t>
      </w:r>
    </w:p>
    <w:p w:rsidR="00FB1548" w:rsidRDefault="00FB1548">
      <w:pPr>
        <w:pStyle w:val="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Конкурса </w:t>
      </w:r>
      <w:r>
        <w:rPr>
          <w:b/>
          <w:bCs/>
          <w:sz w:val="28"/>
          <w:szCs w:val="28"/>
          <w:shd w:val="clear" w:color="auto" w:fill="FEFEFE"/>
        </w:rPr>
        <w:t xml:space="preserve">рекомендуется </w:t>
      </w:r>
      <w:r>
        <w:rPr>
          <w:sz w:val="28"/>
          <w:szCs w:val="28"/>
          <w:shd w:val="clear" w:color="auto" w:fill="FEFEFE"/>
        </w:rPr>
        <w:t xml:space="preserve">использовать </w:t>
      </w:r>
      <w:r>
        <w:rPr>
          <w:sz w:val="28"/>
          <w:szCs w:val="28"/>
        </w:rPr>
        <w:t>методику подготовки творческой работы, указанной ниже.</w:t>
      </w:r>
      <w:r w:rsidR="007A1ECA" w:rsidRPr="007A1ECA">
        <w:t xml:space="preserve"> </w:t>
      </w:r>
      <w:r w:rsidR="007A1ECA" w:rsidRPr="007A1ECA">
        <w:rPr>
          <w:sz w:val="28"/>
          <w:szCs w:val="28"/>
        </w:rPr>
        <w:t>Принимается только одна работа.</w:t>
      </w:r>
    </w:p>
    <w:p w:rsidR="00FB1548" w:rsidRDefault="00FB1548">
      <w:pPr>
        <w:pStyle w:val="1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ind w:left="141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Подготовка к съемке видеоролика.</w:t>
      </w:r>
    </w:p>
    <w:p w:rsidR="00FB1548" w:rsidRDefault="007C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Включите режим цифровой видеозаписи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548" w:rsidRDefault="007C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Назовите свое имя, фамилию, возраст, наименование города, района или сельского поселения муниципального образования, в котором проживаете, а также название выбранного произведения и фамилию автора.</w:t>
      </w:r>
    </w:p>
    <w:p w:rsidR="00FB1548" w:rsidRDefault="007C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Запишите в цифровом формате на электронный носитель прочтение выбранного отрывка из произведения.</w:t>
      </w:r>
    </w:p>
    <w:p w:rsidR="00FB1548" w:rsidRDefault="007C15FA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требования для записи видеоролика.</w:t>
      </w:r>
    </w:p>
    <w:p w:rsidR="00FB1548" w:rsidRDefault="007C15FA">
      <w:pPr>
        <w:pStyle w:val="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для съемки место с ровным освещением, чтобы на лице не было </w:t>
      </w:r>
      <w:proofErr w:type="spellStart"/>
      <w:r>
        <w:rPr>
          <w:sz w:val="28"/>
          <w:szCs w:val="28"/>
        </w:rPr>
        <w:t>пересветов</w:t>
      </w:r>
      <w:proofErr w:type="spellEnd"/>
      <w:r>
        <w:rPr>
          <w:sz w:val="28"/>
          <w:szCs w:val="28"/>
        </w:rPr>
        <w:t xml:space="preserve"> и теней.</w:t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находиться в кадре в процессе всей съемки.</w:t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съемки может быть горизонтальным или вертикальным (на Ваш выбор).</w:t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Важно! Придерживаться одного формата на протяжении всей съемки и не менять его.</w:t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 разрешение должно быть не менее 720р (HD).</w:t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Обеспечьте четкую, хорошую слышимость звукозаписи (для записи можно использовать диктофон на Вашем смартфоне, ноутбуке и других цифровых устройствах).</w:t>
      </w:r>
    </w:p>
    <w:p w:rsidR="00FB1548" w:rsidRDefault="007C15FA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видеозаписи должна быть не менее 1,5 минут и не более 2-х минут.</w:t>
      </w:r>
    </w:p>
    <w:p w:rsidR="00D92DFF" w:rsidRDefault="00265901" w:rsidP="00D92DFF"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Цифровая в</w:t>
      </w:r>
      <w:r w:rsidR="007C15FA">
        <w:rPr>
          <w:sz w:val="28"/>
          <w:szCs w:val="28"/>
          <w:highlight w:val="white"/>
        </w:rPr>
        <w:t xml:space="preserve">идеозапись </w:t>
      </w:r>
      <w:r w:rsidR="00D92DFF">
        <w:rPr>
          <w:sz w:val="28"/>
          <w:szCs w:val="28"/>
          <w:highlight w:val="white"/>
        </w:rPr>
        <w:t xml:space="preserve">направляется на электронную почту отдельным файлом или ссылкой на </w:t>
      </w:r>
      <w:proofErr w:type="spellStart"/>
      <w:r w:rsidR="00D92DFF">
        <w:rPr>
          <w:sz w:val="28"/>
          <w:szCs w:val="28"/>
          <w:highlight w:val="white"/>
        </w:rPr>
        <w:t>Яндекс</w:t>
      </w:r>
      <w:proofErr w:type="gramStart"/>
      <w:r w:rsidR="00D92DFF">
        <w:rPr>
          <w:sz w:val="28"/>
          <w:szCs w:val="28"/>
          <w:highlight w:val="white"/>
        </w:rPr>
        <w:t>.Д</w:t>
      </w:r>
      <w:proofErr w:type="gramEnd"/>
      <w:r w:rsidR="00D92DFF">
        <w:rPr>
          <w:sz w:val="28"/>
          <w:szCs w:val="28"/>
          <w:highlight w:val="white"/>
        </w:rPr>
        <w:t>иск</w:t>
      </w:r>
      <w:proofErr w:type="spellEnd"/>
      <w:r w:rsidR="00D92DFF">
        <w:rPr>
          <w:sz w:val="28"/>
          <w:szCs w:val="28"/>
          <w:highlight w:val="white"/>
        </w:rPr>
        <w:t xml:space="preserve"> или другое облачное хранилище в открытом доступе, с возможностью скачивания, как минимум, </w:t>
      </w:r>
      <w:r w:rsidR="00D92DFF">
        <w:rPr>
          <w:b/>
          <w:bCs/>
          <w:sz w:val="28"/>
          <w:szCs w:val="28"/>
          <w:highlight w:val="white"/>
        </w:rPr>
        <w:t>до 1 июня 2024 года.</w:t>
      </w:r>
    </w:p>
    <w:p w:rsidR="00FB1548" w:rsidRDefault="00FB1548">
      <w:pPr>
        <w:pStyle w:val="12"/>
        <w:shd w:val="clear" w:color="auto" w:fill="FFFFFF"/>
        <w:spacing w:before="0" w:beforeAutospacing="0" w:after="0" w:afterAutospacing="0"/>
        <w:ind w:left="862" w:hanging="357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FB1548">
      <w:pgSz w:w="11906" w:h="16838"/>
      <w:pgMar w:top="141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B3" w:rsidRDefault="00D64AB3">
      <w:pPr>
        <w:spacing w:after="0" w:line="240" w:lineRule="auto"/>
      </w:pPr>
      <w:r>
        <w:separator/>
      </w:r>
    </w:p>
  </w:endnote>
  <w:endnote w:type="continuationSeparator" w:id="0">
    <w:p w:rsidR="00D64AB3" w:rsidRDefault="00D6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B3" w:rsidRDefault="00D64AB3">
      <w:pPr>
        <w:spacing w:after="0" w:line="240" w:lineRule="auto"/>
      </w:pPr>
      <w:r>
        <w:separator/>
      </w:r>
    </w:p>
  </w:footnote>
  <w:footnote w:type="continuationSeparator" w:id="0">
    <w:p w:rsidR="00D64AB3" w:rsidRDefault="00D6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559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8"/>
    <w:rsid w:val="00265901"/>
    <w:rsid w:val="006F3CEE"/>
    <w:rsid w:val="007A1ECA"/>
    <w:rsid w:val="007C15FA"/>
    <w:rsid w:val="00D64AB3"/>
    <w:rsid w:val="00D92DFF"/>
    <w:rsid w:val="00F84B8D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Свистунова Алиса Олеговна</cp:lastModifiedBy>
  <cp:revision>11</cp:revision>
  <dcterms:created xsi:type="dcterms:W3CDTF">2024-03-01T03:50:00Z</dcterms:created>
  <dcterms:modified xsi:type="dcterms:W3CDTF">2024-03-13T11:43:00Z</dcterms:modified>
</cp:coreProperties>
</file>